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6B7BEE">
        <w:rPr>
          <w:color w:val="000000" w:themeColor="text1"/>
          <w:szCs w:val="24"/>
        </w:rPr>
        <w:t>№-</w:t>
      </w:r>
      <w:r w:rsidR="00AC5C84" w:rsidRPr="00AC5C84">
        <w:rPr>
          <w:szCs w:val="24"/>
        </w:rPr>
        <w:t>2589</w:t>
      </w:r>
      <w:r w:rsidR="00EA0714" w:rsidRPr="00AC5C84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EC3BA9">
        <w:rPr>
          <w:color w:val="000000" w:themeColor="text1"/>
          <w:szCs w:val="24"/>
        </w:rPr>
        <w:t>07.12.2021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050C9D">
        <w:rPr>
          <w:b/>
          <w:sz w:val="22"/>
          <w:szCs w:val="22"/>
        </w:rPr>
        <w:t>08.12</w:t>
      </w:r>
      <w:bookmarkStart w:id="0" w:name="_GoBack"/>
      <w:bookmarkEnd w:id="0"/>
      <w:r w:rsidR="00050C9D">
        <w:rPr>
          <w:b/>
          <w:sz w:val="22"/>
          <w:szCs w:val="22"/>
        </w:rPr>
        <w:t>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AC5C84" w:rsidRPr="00AC5C84" w:rsidRDefault="00AC5C84" w:rsidP="00AC5C8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1.Погода: </w:t>
      </w:r>
      <w:r w:rsidRPr="00AC5C84"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AC5C84" w:rsidRPr="00AC5C84" w:rsidRDefault="00AC5C84" w:rsidP="00AC5C84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AC5C84">
        <w:rPr>
          <w:color w:val="000000"/>
          <w:sz w:val="22"/>
          <w:szCs w:val="22"/>
        </w:rPr>
        <w:t>Ветер: юго-восточный 7-12 м/</w:t>
      </w:r>
      <w:proofErr w:type="gramStart"/>
      <w:r w:rsidRPr="00AC5C84">
        <w:rPr>
          <w:color w:val="000000"/>
          <w:sz w:val="22"/>
          <w:szCs w:val="22"/>
        </w:rPr>
        <w:t>с</w:t>
      </w:r>
      <w:proofErr w:type="gramEnd"/>
      <w:r w:rsidRPr="00AC5C84">
        <w:rPr>
          <w:color w:val="000000"/>
          <w:sz w:val="22"/>
          <w:szCs w:val="22"/>
        </w:rPr>
        <w:t>.</w:t>
      </w:r>
    </w:p>
    <w:p w:rsidR="00AC5C84" w:rsidRPr="00AC5C84" w:rsidRDefault="00AC5C84" w:rsidP="00AC5C84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AC5C84">
        <w:rPr>
          <w:color w:val="000000"/>
          <w:sz w:val="22"/>
          <w:szCs w:val="22"/>
        </w:rPr>
        <w:t>Температура воздуха: ночью +1</w:t>
      </w:r>
      <w:r>
        <w:rPr>
          <w:color w:val="000000"/>
          <w:sz w:val="22"/>
          <w:szCs w:val="22"/>
        </w:rPr>
        <w:t>…+6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AC5C84">
        <w:rPr>
          <w:color w:val="000000"/>
          <w:sz w:val="22"/>
          <w:szCs w:val="22"/>
        </w:rPr>
        <w:t>днем  +12…+17ºС.</w:t>
      </w:r>
    </w:p>
    <w:p w:rsidR="00AC5C84" w:rsidRPr="00AC5C84" w:rsidRDefault="00AC5C84" w:rsidP="00AC5C84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AC5C84">
        <w:rPr>
          <w:color w:val="000000"/>
          <w:sz w:val="22"/>
          <w:szCs w:val="22"/>
        </w:rPr>
        <w:t>Горы, предгорья: без осадков.</w:t>
      </w:r>
    </w:p>
    <w:p w:rsidR="00B11076" w:rsidRPr="00AC5C84" w:rsidRDefault="00AC5C84" w:rsidP="00AC5C84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AC5C84">
        <w:rPr>
          <w:color w:val="000000"/>
          <w:sz w:val="22"/>
          <w:szCs w:val="22"/>
        </w:rPr>
        <w:t xml:space="preserve">Температура воздуха: ночью 0…-5ºС.днем +9…+14ºС. 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- существует вероятность (0,4) возникновения происшествий, связанн</w:t>
      </w:r>
      <w:r>
        <w:rPr>
          <w:color w:val="000000"/>
          <w:sz w:val="22"/>
          <w:szCs w:val="22"/>
        </w:rPr>
        <w:t xml:space="preserve">ых </w:t>
      </w:r>
      <w:r w:rsidRPr="006B7BEE">
        <w:rPr>
          <w:color w:val="000000"/>
          <w:sz w:val="22"/>
          <w:szCs w:val="22"/>
        </w:rPr>
        <w:t>повреждением опор ЛЭП, газ</w:t>
      </w:r>
      <w:proofErr w:type="gramStart"/>
      <w:r w:rsidRPr="006B7BEE">
        <w:rPr>
          <w:color w:val="000000"/>
          <w:sz w:val="22"/>
          <w:szCs w:val="22"/>
        </w:rPr>
        <w:t>о-</w:t>
      </w:r>
      <w:proofErr w:type="gramEnd"/>
      <w:r w:rsidRPr="006B7BEE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B7BEE">
        <w:rPr>
          <w:color w:val="000000"/>
          <w:sz w:val="22"/>
          <w:szCs w:val="22"/>
        </w:rPr>
        <w:t>озер</w:t>
      </w:r>
      <w:proofErr w:type="spellEnd"/>
      <w:r w:rsidRPr="006B7BEE">
        <w:rPr>
          <w:color w:val="000000"/>
          <w:sz w:val="22"/>
          <w:szCs w:val="22"/>
        </w:rPr>
        <w:t xml:space="preserve"> (камышовые заросли),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>выявление единичных очагов природных пожаров (Источник происшествий –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 xml:space="preserve">несанкционированные палы сухой растительности, неосторожное обращения с </w:t>
      </w:r>
      <w:proofErr w:type="spellStart"/>
      <w:r w:rsidRPr="006B7BEE">
        <w:rPr>
          <w:color w:val="000000"/>
          <w:sz w:val="22"/>
          <w:szCs w:val="22"/>
        </w:rPr>
        <w:t>огнем</w:t>
      </w:r>
      <w:proofErr w:type="spellEnd"/>
      <w:r w:rsidRPr="006B7BEE">
        <w:rPr>
          <w:color w:val="000000"/>
          <w:sz w:val="22"/>
          <w:szCs w:val="22"/>
        </w:rPr>
        <w:t>).</w:t>
      </w:r>
    </w:p>
    <w:p w:rsid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</w:t>
      </w:r>
      <w:r>
        <w:rPr>
          <w:color w:val="000000"/>
          <w:sz w:val="22"/>
          <w:szCs w:val="22"/>
        </w:rPr>
        <w:t>, связанных с нарушением систем</w:t>
      </w:r>
    </w:p>
    <w:p w:rsidR="006B7BEE" w:rsidRP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426FD1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1. </w:t>
      </w:r>
      <w:r w:rsidR="00741459"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="00741459"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</w:rPr>
      </w:pPr>
      <w:r w:rsidRPr="00426FD1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26FD1" w:rsidRPr="00426FD1" w:rsidRDefault="00426FD1" w:rsidP="00426FD1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MS Mincho"/>
          <w:b/>
          <w:sz w:val="24"/>
          <w:szCs w:val="24"/>
        </w:rPr>
      </w:pPr>
      <w:r w:rsidRPr="00426FD1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426FD1" w:rsidRPr="00426FD1" w:rsidRDefault="00426FD1" w:rsidP="00426FD1">
      <w:pPr>
        <w:pStyle w:val="a4"/>
        <w:ind w:left="360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26FD1" w:rsidRPr="00426FD1" w:rsidRDefault="00426FD1" w:rsidP="00426FD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426FD1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426FD1" w:rsidRPr="00426FD1" w:rsidRDefault="00426FD1" w:rsidP="00426FD1">
      <w:pPr>
        <w:pStyle w:val="a4"/>
        <w:ind w:left="360"/>
        <w:rPr>
          <w:rFonts w:eastAsia="Calibri"/>
          <w:b/>
          <w:sz w:val="24"/>
          <w:szCs w:val="24"/>
          <w:lang w:eastAsia="en-US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26FD1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426FD1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426FD1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57" w:rsidRDefault="00475857" w:rsidP="00AE7427">
      <w:r>
        <w:separator/>
      </w:r>
    </w:p>
  </w:endnote>
  <w:endnote w:type="continuationSeparator" w:id="0">
    <w:p w:rsidR="00475857" w:rsidRDefault="0047585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57" w:rsidRDefault="00475857" w:rsidP="00AE7427">
      <w:r>
        <w:separator/>
      </w:r>
    </w:p>
  </w:footnote>
  <w:footnote w:type="continuationSeparator" w:id="0">
    <w:p w:rsidR="00475857" w:rsidRDefault="0047585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201C33"/>
    <w:rsid w:val="002028F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8D4C2D"/>
    <w:rsid w:val="00903A80"/>
    <w:rsid w:val="00955B93"/>
    <w:rsid w:val="00961780"/>
    <w:rsid w:val="00970591"/>
    <w:rsid w:val="009A0A01"/>
    <w:rsid w:val="009A329D"/>
    <w:rsid w:val="009A6479"/>
    <w:rsid w:val="009C7CDA"/>
    <w:rsid w:val="009D5563"/>
    <w:rsid w:val="009F7A4B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170</cp:revision>
  <cp:lastPrinted>2021-12-05T12:11:00Z</cp:lastPrinted>
  <dcterms:created xsi:type="dcterms:W3CDTF">2021-02-18T13:48:00Z</dcterms:created>
  <dcterms:modified xsi:type="dcterms:W3CDTF">2021-12-07T12:29:00Z</dcterms:modified>
</cp:coreProperties>
</file>